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B734" w14:textId="3EC9B42B" w:rsidR="00CA6E5F" w:rsidRDefault="0077064E" w:rsidP="00CA6E5F">
      <w:pPr>
        <w:pStyle w:val="Nagwek5"/>
        <w:widowControl w:val="0"/>
        <w:spacing w:line="360" w:lineRule="auto"/>
        <w:rPr>
          <w:rFonts w:ascii="Segoe UI" w:hAnsi="Segoe UI" w:cs="Segoe UI"/>
          <w:sz w:val="18"/>
          <w:szCs w:val="18"/>
          <w:lang w:eastAsia="zh-CN" w:bidi="hi-IN"/>
          <w14:ligatures w14:val="none"/>
        </w:rPr>
      </w:pPr>
      <w:r>
        <w:rPr>
          <w:rFonts w:ascii="Segoe UI" w:hAnsi="Segoe UI" w:cs="Segoe UI"/>
          <w:color w:val="000000"/>
          <w:sz w:val="22"/>
          <w:szCs w:val="22"/>
          <w14:ligatures w14:val="none"/>
        </w:rPr>
        <w:t xml:space="preserve">    </w:t>
      </w:r>
      <w:r>
        <w:rPr>
          <w:rFonts w:ascii="Segoe UI" w:hAnsi="Segoe UI" w:cs="Segoe UI"/>
          <w:color w:val="000000"/>
          <w:sz w:val="28"/>
          <w:szCs w:val="28"/>
          <w14:ligatures w14:val="none"/>
        </w:rPr>
        <w:t xml:space="preserve">     </w:t>
      </w:r>
    </w:p>
    <w:p w14:paraId="7678D592" w14:textId="0664073F" w:rsidR="000E5B18" w:rsidRPr="0034496E" w:rsidRDefault="00CA6E5F" w:rsidP="00CA6E5F">
      <w:pPr>
        <w:jc w:val="center"/>
        <w:rPr>
          <w:color w:val="00B050"/>
          <w:sz w:val="24"/>
          <w:szCs w:val="24"/>
        </w:rPr>
      </w:pPr>
      <w:r w:rsidRPr="0034496E">
        <w:rPr>
          <w:color w:val="00B050"/>
          <w:sz w:val="24"/>
          <w:szCs w:val="24"/>
        </w:rPr>
        <w:t>Wielkanocna kartka świąteczna</w:t>
      </w:r>
      <w:r w:rsidR="0034496E" w:rsidRPr="0034496E">
        <w:rPr>
          <w:color w:val="00B050"/>
          <w:sz w:val="24"/>
          <w:szCs w:val="24"/>
        </w:rPr>
        <w:t xml:space="preserve"> w języku niemieckim</w:t>
      </w:r>
    </w:p>
    <w:p w14:paraId="5B10D499" w14:textId="27AAD359" w:rsidR="00CA6E5F" w:rsidRPr="00823052" w:rsidRDefault="00CA6E5F" w:rsidP="00CA6E5F">
      <w:pPr>
        <w:jc w:val="center"/>
        <w:rPr>
          <w:b/>
          <w:bCs/>
        </w:rPr>
      </w:pPr>
      <w:r w:rsidRPr="00823052">
        <w:rPr>
          <w:b/>
          <w:bCs/>
        </w:rPr>
        <w:t xml:space="preserve">Konkurs </w:t>
      </w:r>
      <w:r w:rsidR="0034496E" w:rsidRPr="00823052">
        <w:rPr>
          <w:b/>
          <w:bCs/>
        </w:rPr>
        <w:t xml:space="preserve"> szkolny</w:t>
      </w:r>
    </w:p>
    <w:p w14:paraId="4F6E50FC" w14:textId="1C1374D5" w:rsidR="00CA6E5F" w:rsidRPr="0034496E" w:rsidRDefault="00CA6E5F" w:rsidP="00CA6E5F">
      <w:pPr>
        <w:rPr>
          <w:b/>
          <w:bCs/>
        </w:rPr>
      </w:pPr>
      <w:r w:rsidRPr="0034496E">
        <w:rPr>
          <w:b/>
          <w:bCs/>
        </w:rPr>
        <w:t>Cele:</w:t>
      </w:r>
    </w:p>
    <w:p w14:paraId="1078BDF0" w14:textId="74F35EF3" w:rsidR="00CA6E5F" w:rsidRDefault="00CA6E5F" w:rsidP="00CA6E5F">
      <w:pPr>
        <w:pStyle w:val="Akapitzlist"/>
        <w:numPr>
          <w:ilvl w:val="0"/>
          <w:numId w:val="1"/>
        </w:numPr>
      </w:pPr>
      <w:r>
        <w:t>Doskonalenie umiejętności uczniów w zakresie posługiwania językiem niemieckim.</w:t>
      </w:r>
    </w:p>
    <w:p w14:paraId="71BFC238" w14:textId="34CD98E6" w:rsidR="00CA6E5F" w:rsidRDefault="00CA6E5F" w:rsidP="00CA6E5F">
      <w:pPr>
        <w:pStyle w:val="Akapitzlist"/>
        <w:numPr>
          <w:ilvl w:val="0"/>
          <w:numId w:val="1"/>
        </w:numPr>
      </w:pPr>
      <w:r>
        <w:t>Popularyzacja tradycji świątecznych krajów niemieckojęzycznych.</w:t>
      </w:r>
    </w:p>
    <w:p w14:paraId="24816133" w14:textId="28FDD286" w:rsidR="00CA6E5F" w:rsidRDefault="00CA6E5F" w:rsidP="00CA6E5F">
      <w:pPr>
        <w:pStyle w:val="Akapitzlist"/>
        <w:numPr>
          <w:ilvl w:val="0"/>
          <w:numId w:val="1"/>
        </w:numPr>
      </w:pPr>
      <w:r>
        <w:t xml:space="preserve">Rozwijanie zdolności </w:t>
      </w:r>
      <w:r w:rsidR="0034496E">
        <w:t xml:space="preserve">językowych, </w:t>
      </w:r>
      <w:r>
        <w:t xml:space="preserve">plastycznych, wyobraźni oraz aktywności twórczej uczniów klas </w:t>
      </w:r>
      <w:r w:rsidR="0034496E">
        <w:t>VII</w:t>
      </w:r>
      <w:r>
        <w:t>-</w:t>
      </w:r>
      <w:r w:rsidR="0034496E">
        <w:t>VIII</w:t>
      </w:r>
      <w:r>
        <w:t>.</w:t>
      </w:r>
    </w:p>
    <w:p w14:paraId="33CC96D8" w14:textId="631792C6" w:rsidR="00CA6E5F" w:rsidRPr="0034496E" w:rsidRDefault="00CA6E5F" w:rsidP="00CA6E5F">
      <w:pPr>
        <w:rPr>
          <w:b/>
          <w:bCs/>
        </w:rPr>
      </w:pPr>
      <w:r w:rsidRPr="0034496E">
        <w:rPr>
          <w:b/>
          <w:bCs/>
        </w:rPr>
        <w:t>Zasady uczestnictwa:</w:t>
      </w:r>
    </w:p>
    <w:p w14:paraId="70AE104C" w14:textId="6F27CEFE" w:rsidR="00CA6E5F" w:rsidRDefault="00CA6E5F" w:rsidP="00CA6E5F">
      <w:pPr>
        <w:pStyle w:val="Akapitzlist"/>
        <w:numPr>
          <w:ilvl w:val="0"/>
          <w:numId w:val="2"/>
        </w:numPr>
      </w:pPr>
      <w:r>
        <w:t>Konkurs jest przeznaczony dla uczniów klas 7-8.</w:t>
      </w:r>
    </w:p>
    <w:p w14:paraId="67522967" w14:textId="17FBF7CE" w:rsidR="0034496E" w:rsidRDefault="0034496E" w:rsidP="0034496E">
      <w:pPr>
        <w:pStyle w:val="Akapitzlist"/>
        <w:numPr>
          <w:ilvl w:val="0"/>
          <w:numId w:val="2"/>
        </w:numPr>
      </w:pPr>
      <w:r>
        <w:t xml:space="preserve">Zadaniem uczestników jest przedstawienie nastroju oraz tradycji Świąt </w:t>
      </w:r>
      <w:r>
        <w:t>Wielkanocnych</w:t>
      </w:r>
      <w:r>
        <w:t xml:space="preserve"> w postaci kartki świątecznej wraz z umieszczonymi na niej życzeniami w języku</w:t>
      </w:r>
      <w:r>
        <w:t xml:space="preserve"> </w:t>
      </w:r>
      <w:r>
        <w:t>niemieckim</w:t>
      </w:r>
      <w:r>
        <w:t xml:space="preserve"> i języku polskim.</w:t>
      </w:r>
    </w:p>
    <w:p w14:paraId="5BDAA07E" w14:textId="76EDB0F0" w:rsidR="00CA6E5F" w:rsidRDefault="00CA6E5F" w:rsidP="00CA6E5F">
      <w:pPr>
        <w:pStyle w:val="Akapitzlist"/>
        <w:numPr>
          <w:ilvl w:val="0"/>
          <w:numId w:val="2"/>
        </w:numPr>
      </w:pPr>
      <w:r>
        <w:t>Każdy uczeń może wykonać jedna kartkę świąteczną.</w:t>
      </w:r>
    </w:p>
    <w:p w14:paraId="4FFAF1ED" w14:textId="77E2C811" w:rsidR="0034496E" w:rsidRDefault="0034496E" w:rsidP="00CA6E5F">
      <w:pPr>
        <w:pStyle w:val="Akapitzlist"/>
        <w:numPr>
          <w:ilvl w:val="0"/>
          <w:numId w:val="2"/>
        </w:numPr>
      </w:pPr>
      <w:r>
        <w:t xml:space="preserve">Kartka powinna być wykonana w formacie składanej pocztówki nie większym niż A5 oraz dowolną, wybraną przez siebie techniką plastyczną. </w:t>
      </w:r>
    </w:p>
    <w:p w14:paraId="426380CA" w14:textId="696FA3E5" w:rsidR="0034496E" w:rsidRDefault="0034496E" w:rsidP="0034496E">
      <w:pPr>
        <w:pStyle w:val="Akapitzlist"/>
        <w:numPr>
          <w:ilvl w:val="0"/>
          <w:numId w:val="2"/>
        </w:numPr>
      </w:pPr>
      <w:r>
        <w:t>Prace uczestników oceniane będą przez Komisję, która będzie uwzględniać:</w:t>
      </w:r>
    </w:p>
    <w:p w14:paraId="76B6EDD8" w14:textId="77777777" w:rsidR="0034496E" w:rsidRDefault="0034496E" w:rsidP="0034496E">
      <w:r>
        <w:t xml:space="preserve"> </w:t>
      </w:r>
      <w:r>
        <w:sym w:font="Symbol" w:char="F02D"/>
      </w:r>
      <w:r>
        <w:t xml:space="preserve"> zgodność z tematem;</w:t>
      </w:r>
    </w:p>
    <w:p w14:paraId="4A40697A" w14:textId="77777777" w:rsidR="0034496E" w:rsidRDefault="0034496E" w:rsidP="0034496E">
      <w:r>
        <w:t xml:space="preserve"> </w:t>
      </w:r>
      <w:r>
        <w:sym w:font="Symbol" w:char="F02D"/>
      </w:r>
      <w:r>
        <w:t xml:space="preserve"> ogólne wrażenie artystyczne wykonanej pracy; </w:t>
      </w:r>
    </w:p>
    <w:p w14:paraId="437D78F9" w14:textId="77777777" w:rsidR="0034496E" w:rsidRDefault="0034496E" w:rsidP="0034496E">
      <w:r>
        <w:sym w:font="Symbol" w:char="F02D"/>
      </w:r>
      <w:r>
        <w:t xml:space="preserve"> oryginalność, pomysłowość, wkład pracy, estetykę wykonania; </w:t>
      </w:r>
    </w:p>
    <w:p w14:paraId="4910825C" w14:textId="77777777" w:rsidR="0034496E" w:rsidRDefault="0034496E" w:rsidP="0034496E">
      <w:r>
        <w:sym w:font="Symbol" w:char="F02D"/>
      </w:r>
      <w:r>
        <w:t xml:space="preserve"> poprawność językową. </w:t>
      </w:r>
    </w:p>
    <w:p w14:paraId="1A29B31A" w14:textId="26F01D68" w:rsidR="0034496E" w:rsidRDefault="0034496E" w:rsidP="0034496E">
      <w:r>
        <w:t xml:space="preserve">6. Każda praca musi zawierać następujące dane:  </w:t>
      </w:r>
      <w:r w:rsidR="00823052">
        <w:t>i</w:t>
      </w:r>
      <w:r>
        <w:t>mię</w:t>
      </w:r>
      <w:r w:rsidR="00823052">
        <w:t xml:space="preserve">, </w:t>
      </w:r>
      <w:r>
        <w:t>nazwisko autora pracy oraz klasę</w:t>
      </w:r>
    </w:p>
    <w:p w14:paraId="0F7E9733" w14:textId="77777777" w:rsidR="0034496E" w:rsidRDefault="0034496E" w:rsidP="0034496E">
      <w:r w:rsidRPr="00823052">
        <w:rPr>
          <w:b/>
          <w:bCs/>
        </w:rPr>
        <w:t>TERMIN ODDANIA PRAC</w:t>
      </w:r>
      <w:r>
        <w:t xml:space="preserve"> : </w:t>
      </w:r>
      <w:r w:rsidRPr="00823052">
        <w:rPr>
          <w:color w:val="00B050"/>
        </w:rPr>
        <w:t xml:space="preserve">8 kwietnia 2024 </w:t>
      </w:r>
    </w:p>
    <w:p w14:paraId="40C4EF00" w14:textId="57B5A87C" w:rsidR="0034496E" w:rsidRDefault="0034496E" w:rsidP="0034496E">
      <w:r w:rsidRPr="00823052">
        <w:rPr>
          <w:b/>
          <w:bCs/>
        </w:rPr>
        <w:t>ROZSTRZYGNIĘCIE</w:t>
      </w:r>
      <w:r>
        <w:t xml:space="preserve"> </w:t>
      </w:r>
      <w:r w:rsidRPr="00823052">
        <w:rPr>
          <w:b/>
          <w:bCs/>
        </w:rPr>
        <w:t>KONKURSU</w:t>
      </w:r>
      <w:r>
        <w:t xml:space="preserve"> : </w:t>
      </w:r>
      <w:r w:rsidRPr="00823052">
        <w:rPr>
          <w:color w:val="00B050"/>
        </w:rPr>
        <w:t>16.04. 2024r.</w:t>
      </w:r>
    </w:p>
    <w:p w14:paraId="77C5358A" w14:textId="77777777" w:rsidR="00823052" w:rsidRDefault="00823052" w:rsidP="0034496E"/>
    <w:p w14:paraId="6537DBC3" w14:textId="132CF730" w:rsidR="0034496E" w:rsidRDefault="0034496E" w:rsidP="00823052">
      <w:pPr>
        <w:jc w:val="center"/>
      </w:pPr>
      <w:r>
        <w:t>Organizator konkursu zastrzega sobie prawo do zatrzymania kartek.</w:t>
      </w:r>
    </w:p>
    <w:p w14:paraId="24C5351C" w14:textId="77777777" w:rsidR="00823052" w:rsidRDefault="00823052" w:rsidP="00823052">
      <w:pPr>
        <w:jc w:val="center"/>
      </w:pPr>
    </w:p>
    <w:p w14:paraId="07D0DF32" w14:textId="21A8B0D8" w:rsidR="0034496E" w:rsidRPr="00823052" w:rsidRDefault="0034496E" w:rsidP="00823052">
      <w:pPr>
        <w:jc w:val="center"/>
        <w:rPr>
          <w:b/>
          <w:bCs/>
        </w:rPr>
      </w:pPr>
      <w:r w:rsidRPr="00823052">
        <w:rPr>
          <w:b/>
          <w:bCs/>
        </w:rPr>
        <w:t>SERDECZNIE ZAPRASZAM DO UDZIAŁU !</w:t>
      </w:r>
    </w:p>
    <w:p w14:paraId="4FECDA15" w14:textId="0662B100" w:rsidR="0034496E" w:rsidRPr="0034496E" w:rsidRDefault="00823052" w:rsidP="0034496E">
      <w:r>
        <w:t xml:space="preserve">                                                                                                            </w:t>
      </w:r>
      <w:r w:rsidR="0034496E">
        <w:t xml:space="preserve"> Organizator</w:t>
      </w:r>
      <w:r w:rsidR="0034496E">
        <w:t xml:space="preserve">: E. </w:t>
      </w:r>
      <w:proofErr w:type="spellStart"/>
      <w:r w:rsidR="0034496E">
        <w:t>Varżagolis</w:t>
      </w:r>
      <w:proofErr w:type="spellEnd"/>
    </w:p>
    <w:sectPr w:rsidR="0034496E" w:rsidRPr="003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2EE"/>
    <w:multiLevelType w:val="hybridMultilevel"/>
    <w:tmpl w:val="F772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E0D"/>
    <w:multiLevelType w:val="hybridMultilevel"/>
    <w:tmpl w:val="EC22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05502">
    <w:abstractNumId w:val="0"/>
  </w:num>
  <w:num w:numId="2" w16cid:durableId="17557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4E"/>
    <w:rsid w:val="000E5B18"/>
    <w:rsid w:val="0034496E"/>
    <w:rsid w:val="0077064E"/>
    <w:rsid w:val="00823052"/>
    <w:rsid w:val="00837072"/>
    <w:rsid w:val="00C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A2E2"/>
  <w15:docId w15:val="{84313B82-F3C5-4731-9307-199E2D38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64E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pl-PL"/>
      <w14:ligatures w14:val="standard"/>
      <w14:cntxtAlts/>
    </w:rPr>
  </w:style>
  <w:style w:type="paragraph" w:styleId="Nagwek5">
    <w:name w:val="heading 5"/>
    <w:link w:val="Nagwek5Znak"/>
    <w:uiPriority w:val="9"/>
    <w:qFormat/>
    <w:rsid w:val="0077064E"/>
    <w:pPr>
      <w:spacing w:after="0" w:line="240" w:lineRule="auto"/>
      <w:outlineLvl w:val="4"/>
    </w:pPr>
    <w:rPr>
      <w:rFonts w:ascii="Comic Sans MS" w:eastAsia="Times New Roman" w:hAnsi="Comic Sans MS" w:cs="Times New Roman"/>
      <w:b/>
      <w:bCs/>
      <w:color w:val="000099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7064E"/>
    <w:rPr>
      <w:rFonts w:ascii="Comic Sans MS" w:eastAsia="Times New Roman" w:hAnsi="Comic Sans MS" w:cs="Times New Roman"/>
      <w:b/>
      <w:bCs/>
      <w:color w:val="000099"/>
      <w:kern w:val="28"/>
      <w:sz w:val="20"/>
      <w:szCs w:val="20"/>
      <w:lang w:eastAsia="pl-PL"/>
      <w14:ligatures w14:val="standard"/>
      <w14:cntxtAlts/>
    </w:rPr>
  </w:style>
  <w:style w:type="paragraph" w:customStyle="1" w:styleId="Standard">
    <w:name w:val="Standard"/>
    <w:rsid w:val="007706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qFormat/>
    <w:rsid w:val="00CA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Elżbieta Warżagolis</cp:lastModifiedBy>
  <cp:revision>4</cp:revision>
  <dcterms:created xsi:type="dcterms:W3CDTF">2024-01-18T18:08:00Z</dcterms:created>
  <dcterms:modified xsi:type="dcterms:W3CDTF">2024-03-03T16:54:00Z</dcterms:modified>
</cp:coreProperties>
</file>